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7"/>
        <w:gridCol w:w="1798"/>
        <w:gridCol w:w="3155"/>
        <w:gridCol w:w="5018"/>
      </w:tblGrid>
      <w:tr w:rsidR="00002AF8" w:rsidRPr="00177EAB" w:rsidTr="00270B5A">
        <w:trPr>
          <w:trHeight w:val="20"/>
        </w:trPr>
        <w:tc>
          <w:tcPr>
            <w:tcW w:w="10598" w:type="dxa"/>
            <w:gridSpan w:val="4"/>
          </w:tcPr>
          <w:p w:rsidR="00002AF8" w:rsidRPr="00177EAB" w:rsidRDefault="00002AF8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</w:tr>
      <w:tr w:rsidR="00002AF8" w:rsidRPr="00177EAB" w:rsidTr="00270B5A">
        <w:trPr>
          <w:trHeight w:val="20"/>
        </w:trPr>
        <w:tc>
          <w:tcPr>
            <w:tcW w:w="10598" w:type="dxa"/>
            <w:gridSpan w:val="4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2AF8" w:rsidRPr="00177EAB" w:rsidTr="00270B5A">
        <w:trPr>
          <w:trHeight w:val="20"/>
        </w:trPr>
        <w:tc>
          <w:tcPr>
            <w:tcW w:w="10598" w:type="dxa"/>
            <w:gridSpan w:val="4"/>
          </w:tcPr>
          <w:p w:rsidR="00002AF8" w:rsidRPr="00177EAB" w:rsidRDefault="00002AF8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77EAB">
              <w:rPr>
                <w:rFonts w:ascii="Times New Roman" w:hAnsi="Times New Roman"/>
                <w:b/>
                <w:sz w:val="24"/>
                <w:szCs w:val="24"/>
              </w:rPr>
              <w:t xml:space="preserve"> Б.В. </w:t>
            </w:r>
            <w:proofErr w:type="spellStart"/>
            <w:r w:rsidRPr="00177EAB">
              <w:rPr>
                <w:rFonts w:ascii="Times New Roman" w:hAnsi="Times New Roman"/>
                <w:b/>
                <w:sz w:val="24"/>
                <w:szCs w:val="24"/>
              </w:rPr>
              <w:t>Заходер</w:t>
            </w:r>
            <w:proofErr w:type="spellEnd"/>
            <w:r w:rsidRPr="00177EAB">
              <w:rPr>
                <w:rFonts w:ascii="Times New Roman" w:hAnsi="Times New Roman"/>
                <w:b/>
                <w:sz w:val="24"/>
                <w:szCs w:val="24"/>
              </w:rPr>
              <w:t xml:space="preserve"> «Товарищам детям», «Что красивей всего?»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AF8" w:rsidRPr="00177EAB" w:rsidRDefault="00002AF8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EAB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177EAB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7E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«Чему посвящен изучаемый раздел?» (устно)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С.130-133</w:t>
            </w: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5" w:history="1"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https://www.youtube.com/watch?v=_N4U7lIjBc4</w:t>
              </w:r>
            </w:hyperlink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https://ok.ru/video/846189038173</w:t>
              </w:r>
            </w:hyperlink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С.130-133</w:t>
            </w: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Составить сравнительную характеристику произведений по плану: 1. Автор, 2. Название, 3. Сходство, 4. Различие (устно)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С. 131 у. 4 (письменно), с. 133 у. 2 (устно)</w:t>
            </w: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(устно)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«Чему учат произведения?» (устно)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177EAB" w:rsidTr="00270B5A">
        <w:tc>
          <w:tcPr>
            <w:tcW w:w="675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002AF8" w:rsidRPr="00177EAB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77EA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7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>
      <w:bookmarkStart w:id="0" w:name="_GoBack"/>
      <w:bookmarkEnd w:id="0"/>
    </w:p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2AF8"/>
    <w:rsid w:val="000059E4"/>
    <w:rsid w:val="00131FDE"/>
    <w:rsid w:val="00177EAB"/>
    <w:rsid w:val="002A25C6"/>
    <w:rsid w:val="00477573"/>
    <w:rsid w:val="00543E00"/>
    <w:rsid w:val="006C0CCB"/>
    <w:rsid w:val="007F08D7"/>
    <w:rsid w:val="00A33A61"/>
    <w:rsid w:val="00C627E9"/>
    <w:rsid w:val="00E37E7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F08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tyanvladimirova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k.ru/video/846189038173" TargetMode="External"/><Relationship Id="rId5" Type="http://schemas.openxmlformats.org/officeDocument/2006/relationships/hyperlink" Target="https://www.youtube.com/watch?v=_N4U7lIjBc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2020-04-09T00:54:00Z</dcterms:modified>
</cp:coreProperties>
</file>